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7F980" w14:textId="1598A938" w:rsidR="00620E2F" w:rsidRDefault="00D82DEF" w:rsidP="00620E2F">
      <w:pPr>
        <w:pStyle w:val="NoSpacing"/>
        <w:jc w:val="center"/>
        <w:rPr>
          <w:rFonts w:ascii="HelloFirstie" w:hAnsi="HelloFirstie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HelloFirstie" w:hAnsi="HelloFirstie"/>
          <w:b/>
          <w:noProof/>
          <w:sz w:val="40"/>
          <w:szCs w:val="40"/>
          <w:u w:val="single"/>
        </w:rPr>
        <w:drawing>
          <wp:inline distT="0" distB="0" distL="0" distR="0" wp14:anchorId="1CA0734E" wp14:editId="52744662">
            <wp:extent cx="1828800" cy="18409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iday_clip_art_762[2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8BA6" w14:textId="3D745694" w:rsidR="00620E2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  <w:u w:val="single"/>
        </w:rPr>
      </w:pPr>
    </w:p>
    <w:p w14:paraId="2CA5324D" w14:textId="55F64091" w:rsidR="00620E2F" w:rsidRPr="00620E2F" w:rsidRDefault="00620E2F" w:rsidP="00D82DEF">
      <w:pPr>
        <w:pStyle w:val="NoSpacing"/>
        <w:jc w:val="center"/>
        <w:rPr>
          <w:rFonts w:ascii="HelloFirstie" w:hAnsi="HelloFirstie"/>
          <w:b/>
          <w:sz w:val="48"/>
          <w:szCs w:val="48"/>
          <w:u w:val="single"/>
        </w:rPr>
      </w:pPr>
      <w:r w:rsidRPr="00620E2F">
        <w:rPr>
          <w:rFonts w:ascii="HelloFirstie" w:hAnsi="HelloFirstie"/>
          <w:b/>
          <w:sz w:val="48"/>
          <w:szCs w:val="48"/>
          <w:u w:val="single"/>
        </w:rPr>
        <w:t>Kindergarten Supply List</w:t>
      </w:r>
    </w:p>
    <w:p w14:paraId="58877D07" w14:textId="5DB139FD" w:rsidR="00620E2F" w:rsidRPr="001B764F" w:rsidRDefault="00645CD1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1-1inch binder</w:t>
      </w:r>
    </w:p>
    <w:p w14:paraId="4C88CDAD" w14:textId="3EBD0FDF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1</w:t>
      </w:r>
      <w:r w:rsidR="00645CD1" w:rsidRPr="001B764F">
        <w:rPr>
          <w:rFonts w:ascii="HelloFirstie" w:hAnsi="HelloFirstie"/>
          <w:b/>
          <w:sz w:val="40"/>
          <w:szCs w:val="40"/>
        </w:rPr>
        <w:t>-</w:t>
      </w:r>
      <w:r w:rsidRPr="001B764F">
        <w:rPr>
          <w:rFonts w:ascii="HelloFirstie" w:hAnsi="HelloFirstie"/>
          <w:b/>
          <w:sz w:val="40"/>
          <w:szCs w:val="40"/>
        </w:rPr>
        <w:t xml:space="preserve"> 3x5 pack index cards (white)</w:t>
      </w:r>
    </w:p>
    <w:p w14:paraId="3747533E" w14:textId="4DE6238E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2 packs</w:t>
      </w:r>
      <w:r w:rsidR="001D3E82">
        <w:rPr>
          <w:rFonts w:ascii="HelloFirstie" w:hAnsi="HelloFirstie"/>
          <w:b/>
          <w:sz w:val="40"/>
          <w:szCs w:val="40"/>
        </w:rPr>
        <w:t>-</w:t>
      </w:r>
      <w:r w:rsidRPr="001B764F">
        <w:rPr>
          <w:rFonts w:ascii="HelloFirstie" w:hAnsi="HelloFirstie"/>
          <w:b/>
          <w:sz w:val="40"/>
          <w:szCs w:val="40"/>
        </w:rPr>
        <w:t xml:space="preserve"> 24 count pencils</w:t>
      </w:r>
    </w:p>
    <w:p w14:paraId="465152DB" w14:textId="3462113F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2 packs</w:t>
      </w:r>
      <w:r w:rsidR="001D3E82">
        <w:rPr>
          <w:rFonts w:ascii="HelloFirstie" w:hAnsi="HelloFirstie"/>
          <w:b/>
          <w:sz w:val="40"/>
          <w:szCs w:val="40"/>
        </w:rPr>
        <w:t>-</w:t>
      </w:r>
      <w:r w:rsidRPr="001B764F">
        <w:rPr>
          <w:rFonts w:ascii="HelloFirstie" w:hAnsi="HelloFirstie"/>
          <w:b/>
          <w:sz w:val="40"/>
          <w:szCs w:val="40"/>
        </w:rPr>
        <w:t>24 pack crayons</w:t>
      </w:r>
    </w:p>
    <w:p w14:paraId="38E47386" w14:textId="77777777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8 glue sticks</w:t>
      </w:r>
    </w:p>
    <w:p w14:paraId="2F30BEF6" w14:textId="31A20405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2 packs</w:t>
      </w:r>
      <w:r w:rsidR="001D3E82">
        <w:rPr>
          <w:rFonts w:ascii="HelloFirstie" w:hAnsi="HelloFirstie"/>
          <w:b/>
          <w:sz w:val="40"/>
          <w:szCs w:val="40"/>
        </w:rPr>
        <w:t>-</w:t>
      </w:r>
      <w:r w:rsidRPr="001B764F">
        <w:rPr>
          <w:rFonts w:ascii="HelloFirstie" w:hAnsi="HelloFirstie"/>
          <w:b/>
          <w:sz w:val="40"/>
          <w:szCs w:val="40"/>
        </w:rPr>
        <w:t xml:space="preserve"> 4</w:t>
      </w:r>
      <w:r w:rsidR="001D3E82">
        <w:rPr>
          <w:rFonts w:ascii="HelloFirstie" w:hAnsi="HelloFirstie"/>
          <w:b/>
          <w:sz w:val="40"/>
          <w:szCs w:val="40"/>
        </w:rPr>
        <w:t xml:space="preserve"> or </w:t>
      </w:r>
      <w:r w:rsidR="00D82DEF" w:rsidRPr="001B764F">
        <w:rPr>
          <w:rFonts w:ascii="HelloFirstie" w:hAnsi="HelloFirstie"/>
          <w:b/>
          <w:sz w:val="40"/>
          <w:szCs w:val="40"/>
        </w:rPr>
        <w:t>8</w:t>
      </w:r>
      <w:r w:rsidRPr="001B764F">
        <w:rPr>
          <w:rFonts w:ascii="HelloFirstie" w:hAnsi="HelloFirstie"/>
          <w:b/>
          <w:sz w:val="40"/>
          <w:szCs w:val="40"/>
        </w:rPr>
        <w:t xml:space="preserve"> count dry erase markers</w:t>
      </w:r>
      <w:r w:rsidR="005667AF">
        <w:rPr>
          <w:rFonts w:ascii="HelloFirstie" w:hAnsi="HelloFirstie"/>
          <w:b/>
          <w:sz w:val="40"/>
          <w:szCs w:val="40"/>
        </w:rPr>
        <w:t>/1 eraser</w:t>
      </w:r>
    </w:p>
    <w:p w14:paraId="7C1AB0B1" w14:textId="2F810A0F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2</w:t>
      </w:r>
      <w:r w:rsidR="001D3E82">
        <w:rPr>
          <w:rFonts w:ascii="HelloFirstie" w:hAnsi="HelloFirstie"/>
          <w:b/>
          <w:sz w:val="40"/>
          <w:szCs w:val="40"/>
        </w:rPr>
        <w:t>-</w:t>
      </w:r>
      <w:r w:rsidRPr="001B764F">
        <w:rPr>
          <w:rFonts w:ascii="HelloFirstie" w:hAnsi="HelloFirstie"/>
          <w:b/>
          <w:sz w:val="40"/>
          <w:szCs w:val="40"/>
        </w:rPr>
        <w:t xml:space="preserve"> wide ruled composition notebooks</w:t>
      </w:r>
    </w:p>
    <w:p w14:paraId="26F96186" w14:textId="046BBDEA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2</w:t>
      </w:r>
      <w:r w:rsidR="001D3E82">
        <w:rPr>
          <w:rFonts w:ascii="HelloFirstie" w:hAnsi="HelloFirstie"/>
          <w:b/>
          <w:sz w:val="40"/>
          <w:szCs w:val="40"/>
        </w:rPr>
        <w:t>-</w:t>
      </w:r>
      <w:r w:rsidRPr="001B764F">
        <w:rPr>
          <w:rFonts w:ascii="HelloFirstie" w:hAnsi="HelloFirstie"/>
          <w:b/>
          <w:sz w:val="40"/>
          <w:szCs w:val="40"/>
        </w:rPr>
        <w:t xml:space="preserve"> vinyl folders with pockets</w:t>
      </w:r>
    </w:p>
    <w:p w14:paraId="481F28D2" w14:textId="37B9E4A8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1 pair</w:t>
      </w:r>
      <w:r w:rsidR="001D3E82">
        <w:rPr>
          <w:rFonts w:ascii="HelloFirstie" w:hAnsi="HelloFirstie"/>
          <w:b/>
          <w:sz w:val="40"/>
          <w:szCs w:val="40"/>
        </w:rPr>
        <w:t xml:space="preserve"> BLUNT</w:t>
      </w:r>
      <w:r w:rsidRPr="001B764F">
        <w:rPr>
          <w:rFonts w:ascii="HelloFirstie" w:hAnsi="HelloFirstie"/>
          <w:b/>
          <w:sz w:val="40"/>
          <w:szCs w:val="40"/>
        </w:rPr>
        <w:t xml:space="preserve"> tip scissors</w:t>
      </w:r>
    </w:p>
    <w:p w14:paraId="6E6DE3A4" w14:textId="77777777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1 pair “over the ear” headphones</w:t>
      </w:r>
    </w:p>
    <w:p w14:paraId="08C3053D" w14:textId="77777777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Paper Towels</w:t>
      </w:r>
    </w:p>
    <w:p w14:paraId="3CACB5F9" w14:textId="77777777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Hand Sanitizer</w:t>
      </w:r>
    </w:p>
    <w:p w14:paraId="48CDEFDE" w14:textId="77777777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Tissues</w:t>
      </w:r>
    </w:p>
    <w:p w14:paraId="1F77EC65" w14:textId="678FE591" w:rsidR="00620E2F" w:rsidRPr="001B764F" w:rsidRDefault="00620E2F" w:rsidP="00620E2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Lysol Wipes</w:t>
      </w:r>
    </w:p>
    <w:p w14:paraId="56B4A2E0" w14:textId="6EEC22F8" w:rsidR="00AC45AC" w:rsidRDefault="00D82DEF" w:rsidP="00D82DE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 w:rsidRPr="001B764F">
        <w:rPr>
          <w:rFonts w:ascii="HelloFirstie" w:hAnsi="HelloFirstie"/>
          <w:b/>
          <w:sz w:val="40"/>
          <w:szCs w:val="40"/>
        </w:rPr>
        <w:t>Baby Wipes</w:t>
      </w:r>
    </w:p>
    <w:p w14:paraId="7406669F" w14:textId="2D6CF8E0" w:rsidR="005667AF" w:rsidRDefault="005667AF" w:rsidP="00D82DE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>
        <w:rPr>
          <w:rFonts w:ascii="HelloFirstie" w:hAnsi="HelloFirstie"/>
          <w:b/>
          <w:sz w:val="40"/>
          <w:szCs w:val="40"/>
        </w:rPr>
        <w:t>1-box gallon Ziplock bags</w:t>
      </w:r>
    </w:p>
    <w:p w14:paraId="48946BC3" w14:textId="4EABF538" w:rsidR="005667AF" w:rsidRPr="001B764F" w:rsidRDefault="005667AF" w:rsidP="00D82DEF">
      <w:pPr>
        <w:pStyle w:val="NoSpacing"/>
        <w:jc w:val="center"/>
        <w:rPr>
          <w:rFonts w:ascii="HelloFirstie" w:hAnsi="HelloFirstie"/>
          <w:b/>
          <w:sz w:val="40"/>
          <w:szCs w:val="40"/>
        </w:rPr>
      </w:pPr>
      <w:r>
        <w:rPr>
          <w:rFonts w:ascii="HelloFirstie" w:hAnsi="HelloFirstie"/>
          <w:b/>
          <w:sz w:val="40"/>
          <w:szCs w:val="40"/>
        </w:rPr>
        <w:t>1-box quart Ziplock bags</w:t>
      </w:r>
    </w:p>
    <w:sectPr w:rsidR="005667AF" w:rsidRPr="001B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Firstie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2F"/>
    <w:rsid w:val="001B764F"/>
    <w:rsid w:val="001D3E82"/>
    <w:rsid w:val="005667AF"/>
    <w:rsid w:val="00620E2F"/>
    <w:rsid w:val="00645CD1"/>
    <w:rsid w:val="00AC45AC"/>
    <w:rsid w:val="00B41E08"/>
    <w:rsid w:val="00D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076A"/>
  <w15:chartTrackingRefBased/>
  <w15:docId w15:val="{B135E62B-FC5B-4644-A50B-A38D15E4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5" ma:contentTypeDescription="Create a new document." ma:contentTypeScope="" ma:versionID="aedc6db8fd5247d16d389f1a5c3b79ff">
  <xsd:schema xmlns:xsd="http://www.w3.org/2001/XMLSchema" xmlns:xs="http://www.w3.org/2001/XMLSchema" xmlns:p="http://schemas.microsoft.com/office/2006/metadata/properties" xmlns:ns3="ee2335c7-1982-4704-bb82-06d037e0a04f" targetNamespace="http://schemas.microsoft.com/office/2006/metadata/properties" ma:root="true" ma:fieldsID="12128e6c04dfad1668b71077b0e793ab" ns3:_=""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4F744CB0-22CA-4B82-9588-4406D0D5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A4C14-8415-4C0A-AA31-A737147F9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5975E-2F11-4B99-A55F-D93927E1F241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Caudill, Staci</cp:lastModifiedBy>
  <cp:revision>2</cp:revision>
  <cp:lastPrinted>2024-05-23T11:22:00Z</cp:lastPrinted>
  <dcterms:created xsi:type="dcterms:W3CDTF">2025-05-12T15:36:00Z</dcterms:created>
  <dcterms:modified xsi:type="dcterms:W3CDTF">2025-05-12T15:36:00Z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